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F6" w:rsidRPr="004F1FF6" w:rsidRDefault="001134E8" w:rsidP="001134E8">
      <w:pPr>
        <w:pStyle w:val="Bezodstpw"/>
        <w:jc w:val="center"/>
        <w:rPr>
          <w:rFonts w:asciiTheme="minorHAnsi" w:hAnsiTheme="minorHAnsi"/>
          <w:b/>
          <w:sz w:val="36"/>
          <w:szCs w:val="36"/>
        </w:rPr>
      </w:pPr>
      <w:bookmarkStart w:id="0" w:name="_GoBack"/>
      <w:bookmarkEnd w:id="0"/>
      <w:r w:rsidRPr="004F1FF6">
        <w:rPr>
          <w:rFonts w:asciiTheme="minorHAnsi" w:hAnsiTheme="minorHAnsi"/>
          <w:b/>
          <w:sz w:val="36"/>
          <w:szCs w:val="36"/>
        </w:rPr>
        <w:t>XXX Region</w:t>
      </w:r>
      <w:r w:rsidR="004F1FF6" w:rsidRPr="004F1FF6">
        <w:rPr>
          <w:rFonts w:asciiTheme="minorHAnsi" w:hAnsiTheme="minorHAnsi"/>
          <w:b/>
          <w:sz w:val="36"/>
          <w:szCs w:val="36"/>
        </w:rPr>
        <w:t>alne Spotkania z Poezją i Prozą</w:t>
      </w:r>
    </w:p>
    <w:p w:rsidR="004F1FF6" w:rsidRPr="004F1FF6" w:rsidRDefault="001134E8" w:rsidP="001134E8">
      <w:pPr>
        <w:pStyle w:val="Bezodstpw"/>
        <w:jc w:val="center"/>
        <w:rPr>
          <w:rFonts w:asciiTheme="minorHAnsi" w:hAnsiTheme="minorHAnsi"/>
          <w:b/>
          <w:sz w:val="36"/>
          <w:szCs w:val="36"/>
        </w:rPr>
      </w:pPr>
      <w:r w:rsidRPr="004F1FF6">
        <w:rPr>
          <w:rFonts w:asciiTheme="minorHAnsi" w:hAnsiTheme="minorHAnsi"/>
          <w:b/>
          <w:sz w:val="36"/>
          <w:szCs w:val="36"/>
        </w:rPr>
        <w:t>"Wrażliwość n</w:t>
      </w:r>
      <w:r w:rsidR="004F1FF6" w:rsidRPr="004F1FF6">
        <w:rPr>
          <w:rFonts w:asciiTheme="minorHAnsi" w:hAnsiTheme="minorHAnsi"/>
          <w:b/>
          <w:sz w:val="36"/>
          <w:szCs w:val="36"/>
        </w:rPr>
        <w:t>a słowa"</w:t>
      </w:r>
    </w:p>
    <w:p w:rsidR="001134E8" w:rsidRPr="004F1FF6" w:rsidRDefault="001134E8" w:rsidP="004F1FF6">
      <w:pPr>
        <w:pStyle w:val="Bezodstpw"/>
        <w:spacing w:after="240"/>
        <w:jc w:val="center"/>
        <w:rPr>
          <w:rFonts w:asciiTheme="minorHAnsi" w:hAnsiTheme="minorHAnsi"/>
          <w:b/>
          <w:sz w:val="36"/>
          <w:szCs w:val="36"/>
        </w:rPr>
      </w:pPr>
      <w:r w:rsidRPr="004F1FF6">
        <w:rPr>
          <w:rFonts w:asciiTheme="minorHAnsi" w:hAnsiTheme="minorHAnsi"/>
          <w:b/>
          <w:sz w:val="36"/>
          <w:szCs w:val="36"/>
        </w:rPr>
        <w:t>dla dzieci i młodzieży</w:t>
      </w:r>
    </w:p>
    <w:p w:rsidR="001134E8" w:rsidRPr="001134E8" w:rsidRDefault="001134E8" w:rsidP="001134E8">
      <w:pPr>
        <w:pStyle w:val="Bezodstpw"/>
        <w:jc w:val="center"/>
        <w:rPr>
          <w:rFonts w:asciiTheme="minorHAnsi" w:hAnsiTheme="minorHAnsi"/>
          <w:sz w:val="24"/>
          <w:szCs w:val="24"/>
        </w:rPr>
      </w:pPr>
      <w:r w:rsidRPr="001134E8">
        <w:rPr>
          <w:rFonts w:asciiTheme="minorHAnsi" w:hAnsiTheme="minorHAnsi"/>
          <w:sz w:val="24"/>
          <w:szCs w:val="24"/>
        </w:rPr>
        <w:t>Organizator</w:t>
      </w:r>
    </w:p>
    <w:p w:rsidR="001134E8" w:rsidRPr="001134E8" w:rsidRDefault="001134E8" w:rsidP="004F1FF6">
      <w:pPr>
        <w:pStyle w:val="Bezodstpw"/>
        <w:spacing w:after="240"/>
        <w:jc w:val="center"/>
        <w:rPr>
          <w:rFonts w:asciiTheme="minorHAnsi" w:hAnsiTheme="minorHAnsi"/>
          <w:sz w:val="24"/>
          <w:szCs w:val="24"/>
        </w:rPr>
      </w:pPr>
      <w:r w:rsidRPr="001134E8">
        <w:rPr>
          <w:rFonts w:asciiTheme="minorHAnsi" w:hAnsiTheme="minorHAnsi"/>
          <w:sz w:val="24"/>
          <w:szCs w:val="24"/>
        </w:rPr>
        <w:t>Regionalny Ośrodek Kultury w Częstochowie</w:t>
      </w:r>
    </w:p>
    <w:p w:rsidR="001134E8" w:rsidRPr="001134E8" w:rsidRDefault="001134E8" w:rsidP="004F1FF6">
      <w:pPr>
        <w:pStyle w:val="Bezodstpw"/>
        <w:spacing w:after="240"/>
        <w:rPr>
          <w:rFonts w:asciiTheme="minorHAnsi" w:hAnsiTheme="minorHAnsi"/>
          <w:sz w:val="24"/>
          <w:szCs w:val="24"/>
        </w:rPr>
      </w:pPr>
      <w:r w:rsidRPr="001134E8">
        <w:rPr>
          <w:rFonts w:asciiTheme="minorHAnsi" w:hAnsiTheme="minorHAnsi"/>
          <w:sz w:val="24"/>
          <w:szCs w:val="24"/>
        </w:rPr>
        <w:t>Spot</w:t>
      </w:r>
      <w:r w:rsidR="004F1FF6">
        <w:rPr>
          <w:rFonts w:asciiTheme="minorHAnsi" w:hAnsiTheme="minorHAnsi"/>
          <w:sz w:val="24"/>
          <w:szCs w:val="24"/>
        </w:rPr>
        <w:t>kania mają charakter konkursowy</w:t>
      </w:r>
    </w:p>
    <w:p w:rsidR="001134E8" w:rsidRPr="001134E8" w:rsidRDefault="001134E8" w:rsidP="001134E8">
      <w:pPr>
        <w:pStyle w:val="Bezodstpw"/>
        <w:jc w:val="center"/>
        <w:rPr>
          <w:rFonts w:asciiTheme="minorHAnsi" w:hAnsiTheme="minorHAnsi"/>
          <w:sz w:val="24"/>
          <w:szCs w:val="24"/>
        </w:rPr>
      </w:pPr>
      <w:r w:rsidRPr="001134E8">
        <w:rPr>
          <w:rFonts w:asciiTheme="minorHAnsi" w:hAnsiTheme="minorHAnsi"/>
          <w:sz w:val="24"/>
          <w:szCs w:val="24"/>
        </w:rPr>
        <w:t>I. CELE SPOTKAŃ:</w:t>
      </w:r>
    </w:p>
    <w:p w:rsidR="001134E8" w:rsidRPr="001134E8" w:rsidRDefault="001134E8" w:rsidP="00AF3AA6">
      <w:pPr>
        <w:pStyle w:val="Bezodstpw"/>
        <w:numPr>
          <w:ilvl w:val="0"/>
          <w:numId w:val="7"/>
        </w:numPr>
        <w:jc w:val="both"/>
        <w:rPr>
          <w:rFonts w:asciiTheme="minorHAnsi" w:hAnsiTheme="minorHAnsi"/>
          <w:sz w:val="24"/>
          <w:szCs w:val="24"/>
        </w:rPr>
      </w:pPr>
      <w:r w:rsidRPr="001134E8">
        <w:rPr>
          <w:rFonts w:asciiTheme="minorHAnsi" w:hAnsiTheme="minorHAnsi"/>
          <w:sz w:val="24"/>
          <w:szCs w:val="24"/>
        </w:rPr>
        <w:t>Zainteresowanie dzieci i młodzieży sztuką żywego słowa.</w:t>
      </w:r>
    </w:p>
    <w:p w:rsidR="001134E8" w:rsidRPr="001134E8" w:rsidRDefault="001134E8" w:rsidP="00AF3AA6">
      <w:pPr>
        <w:pStyle w:val="Bezodstpw"/>
        <w:numPr>
          <w:ilvl w:val="0"/>
          <w:numId w:val="7"/>
        </w:numPr>
        <w:jc w:val="both"/>
        <w:rPr>
          <w:rFonts w:asciiTheme="minorHAnsi" w:hAnsiTheme="minorHAnsi"/>
          <w:sz w:val="24"/>
          <w:szCs w:val="24"/>
        </w:rPr>
      </w:pPr>
      <w:r w:rsidRPr="001134E8">
        <w:rPr>
          <w:rFonts w:asciiTheme="minorHAnsi" w:hAnsiTheme="minorHAnsi"/>
          <w:sz w:val="24"/>
          <w:szCs w:val="24"/>
        </w:rPr>
        <w:t>Pielęgnowanie kultury języka i zamiłowania do literatury pięknej.</w:t>
      </w:r>
    </w:p>
    <w:p w:rsidR="001134E8" w:rsidRPr="001134E8" w:rsidRDefault="001134E8" w:rsidP="00AF3AA6">
      <w:pPr>
        <w:pStyle w:val="Bezodstpw"/>
        <w:numPr>
          <w:ilvl w:val="0"/>
          <w:numId w:val="7"/>
        </w:numPr>
        <w:jc w:val="both"/>
        <w:rPr>
          <w:rFonts w:asciiTheme="minorHAnsi" w:hAnsiTheme="minorHAnsi"/>
          <w:sz w:val="24"/>
          <w:szCs w:val="24"/>
        </w:rPr>
      </w:pPr>
      <w:r w:rsidRPr="001134E8">
        <w:rPr>
          <w:rFonts w:asciiTheme="minorHAnsi" w:hAnsiTheme="minorHAnsi"/>
          <w:sz w:val="24"/>
          <w:szCs w:val="24"/>
        </w:rPr>
        <w:t>Rozwijanie i popularyzowanie amatorskiego ruchu artystycznego.</w:t>
      </w:r>
    </w:p>
    <w:p w:rsidR="001134E8" w:rsidRPr="001134E8" w:rsidRDefault="001134E8" w:rsidP="00AF3AA6">
      <w:pPr>
        <w:pStyle w:val="Bezodstpw"/>
        <w:numPr>
          <w:ilvl w:val="0"/>
          <w:numId w:val="7"/>
        </w:numPr>
        <w:jc w:val="both"/>
        <w:rPr>
          <w:rFonts w:asciiTheme="minorHAnsi" w:hAnsiTheme="minorHAnsi"/>
          <w:sz w:val="24"/>
          <w:szCs w:val="24"/>
        </w:rPr>
      </w:pPr>
      <w:r w:rsidRPr="001134E8">
        <w:rPr>
          <w:rFonts w:asciiTheme="minorHAnsi" w:hAnsiTheme="minorHAnsi"/>
          <w:sz w:val="24"/>
          <w:szCs w:val="24"/>
        </w:rPr>
        <w:t>Umożliwienie konfrontacji i wymiany doświadczeń instruktorom amatorskiego ruchu recytatorskiego.</w:t>
      </w:r>
    </w:p>
    <w:p w:rsidR="001134E8" w:rsidRPr="001134E8" w:rsidRDefault="001134E8" w:rsidP="00AF3AA6">
      <w:pPr>
        <w:pStyle w:val="Bezodstpw"/>
        <w:numPr>
          <w:ilvl w:val="0"/>
          <w:numId w:val="7"/>
        </w:numPr>
        <w:spacing w:after="240"/>
        <w:jc w:val="both"/>
        <w:rPr>
          <w:rFonts w:asciiTheme="minorHAnsi" w:hAnsiTheme="minorHAnsi"/>
          <w:sz w:val="24"/>
          <w:szCs w:val="24"/>
        </w:rPr>
      </w:pPr>
      <w:r w:rsidRPr="001134E8">
        <w:rPr>
          <w:rFonts w:asciiTheme="minorHAnsi" w:hAnsiTheme="minorHAnsi"/>
          <w:sz w:val="24"/>
          <w:szCs w:val="24"/>
        </w:rPr>
        <w:t>Zapewnienie uczestnikom i ich opiekunom konsultacji i instruktażu z zakresu recytacji/mówienia scenicznego.</w:t>
      </w:r>
    </w:p>
    <w:p w:rsidR="001134E8" w:rsidRPr="001134E8" w:rsidRDefault="001134E8" w:rsidP="001134E8">
      <w:pPr>
        <w:pStyle w:val="Bezodstpw"/>
        <w:jc w:val="center"/>
        <w:rPr>
          <w:rFonts w:asciiTheme="minorHAnsi" w:hAnsiTheme="minorHAnsi"/>
          <w:sz w:val="24"/>
          <w:szCs w:val="24"/>
        </w:rPr>
      </w:pPr>
      <w:r w:rsidRPr="001134E8">
        <w:rPr>
          <w:rFonts w:asciiTheme="minorHAnsi" w:hAnsiTheme="minorHAnsi"/>
          <w:sz w:val="24"/>
          <w:szCs w:val="24"/>
        </w:rPr>
        <w:t>II. ZASADY PROGRAMOWE I WARUNKI UCZESTNICTWA:</w:t>
      </w:r>
    </w:p>
    <w:p w:rsidR="001134E8" w:rsidRPr="001134E8" w:rsidRDefault="001134E8" w:rsidP="00AF3AA6">
      <w:pPr>
        <w:pStyle w:val="Bezodstpw"/>
        <w:numPr>
          <w:ilvl w:val="0"/>
          <w:numId w:val="9"/>
        </w:numPr>
        <w:jc w:val="both"/>
        <w:rPr>
          <w:rFonts w:asciiTheme="minorHAnsi" w:hAnsiTheme="minorHAnsi"/>
          <w:sz w:val="24"/>
          <w:szCs w:val="24"/>
        </w:rPr>
      </w:pPr>
      <w:r w:rsidRPr="001134E8">
        <w:rPr>
          <w:rFonts w:asciiTheme="minorHAnsi" w:hAnsiTheme="minorHAnsi"/>
          <w:sz w:val="24"/>
          <w:szCs w:val="24"/>
        </w:rPr>
        <w:t>Uczestnikami Spotkań są  uczniowie szkół podstawowych i gimnazjów.</w:t>
      </w:r>
    </w:p>
    <w:p w:rsidR="001134E8" w:rsidRPr="001134E8" w:rsidRDefault="001134E8" w:rsidP="00AF3AA6">
      <w:pPr>
        <w:pStyle w:val="Bezodstpw"/>
        <w:numPr>
          <w:ilvl w:val="0"/>
          <w:numId w:val="9"/>
        </w:numPr>
        <w:jc w:val="both"/>
        <w:rPr>
          <w:rFonts w:asciiTheme="minorHAnsi" w:hAnsiTheme="minorHAnsi"/>
          <w:sz w:val="24"/>
          <w:szCs w:val="24"/>
        </w:rPr>
      </w:pPr>
      <w:r w:rsidRPr="001134E8">
        <w:rPr>
          <w:rFonts w:asciiTheme="minorHAnsi" w:hAnsiTheme="minorHAnsi"/>
          <w:sz w:val="24"/>
          <w:szCs w:val="24"/>
        </w:rPr>
        <w:t>Uczestnicy występują w trzech kategoriach wiekowych:</w:t>
      </w:r>
    </w:p>
    <w:p w:rsidR="001134E8" w:rsidRPr="001134E8" w:rsidRDefault="001134E8" w:rsidP="00AF3AA6">
      <w:pPr>
        <w:pStyle w:val="Bezodstpw"/>
        <w:ind w:left="709"/>
        <w:jc w:val="both"/>
        <w:rPr>
          <w:rFonts w:asciiTheme="minorHAnsi" w:hAnsiTheme="minorHAnsi"/>
          <w:sz w:val="24"/>
          <w:szCs w:val="24"/>
        </w:rPr>
      </w:pPr>
      <w:r w:rsidRPr="001134E8">
        <w:rPr>
          <w:rFonts w:asciiTheme="minorHAnsi" w:hAnsiTheme="minorHAnsi"/>
          <w:sz w:val="24"/>
          <w:szCs w:val="24"/>
        </w:rPr>
        <w:t>I.</w:t>
      </w:r>
      <w:r w:rsidRPr="001134E8">
        <w:rPr>
          <w:rFonts w:asciiTheme="minorHAnsi" w:hAnsiTheme="minorHAnsi"/>
          <w:sz w:val="24"/>
          <w:szCs w:val="24"/>
        </w:rPr>
        <w:tab/>
        <w:t>klasy I - III szkoły podstawowej,</w:t>
      </w:r>
    </w:p>
    <w:p w:rsidR="001134E8" w:rsidRPr="001134E8" w:rsidRDefault="001134E8" w:rsidP="00AF3AA6">
      <w:pPr>
        <w:pStyle w:val="Bezodstpw"/>
        <w:ind w:left="709"/>
        <w:jc w:val="both"/>
        <w:rPr>
          <w:rFonts w:asciiTheme="minorHAnsi" w:hAnsiTheme="minorHAnsi"/>
          <w:sz w:val="24"/>
          <w:szCs w:val="24"/>
        </w:rPr>
      </w:pPr>
      <w:r w:rsidRPr="001134E8">
        <w:rPr>
          <w:rFonts w:asciiTheme="minorHAnsi" w:hAnsiTheme="minorHAnsi"/>
          <w:sz w:val="24"/>
          <w:szCs w:val="24"/>
        </w:rPr>
        <w:t>II.</w:t>
      </w:r>
      <w:r w:rsidRPr="001134E8">
        <w:rPr>
          <w:rFonts w:asciiTheme="minorHAnsi" w:hAnsiTheme="minorHAnsi"/>
          <w:sz w:val="24"/>
          <w:szCs w:val="24"/>
        </w:rPr>
        <w:tab/>
        <w:t>klasy IV - VI szkoły podstawowej,</w:t>
      </w:r>
    </w:p>
    <w:p w:rsidR="001134E8" w:rsidRPr="001134E8" w:rsidRDefault="001134E8" w:rsidP="00AF3AA6">
      <w:pPr>
        <w:pStyle w:val="Bezodstpw"/>
        <w:ind w:left="709"/>
        <w:jc w:val="both"/>
        <w:rPr>
          <w:rFonts w:asciiTheme="minorHAnsi" w:hAnsiTheme="minorHAnsi"/>
          <w:sz w:val="24"/>
          <w:szCs w:val="24"/>
        </w:rPr>
      </w:pPr>
      <w:r w:rsidRPr="001134E8">
        <w:rPr>
          <w:rFonts w:asciiTheme="minorHAnsi" w:hAnsiTheme="minorHAnsi"/>
          <w:sz w:val="24"/>
          <w:szCs w:val="24"/>
        </w:rPr>
        <w:t>III.</w:t>
      </w:r>
      <w:r w:rsidRPr="001134E8">
        <w:rPr>
          <w:rFonts w:asciiTheme="minorHAnsi" w:hAnsiTheme="minorHAnsi"/>
          <w:sz w:val="24"/>
          <w:szCs w:val="24"/>
        </w:rPr>
        <w:tab/>
        <w:t>klasy VII-VIII szkół podstawowych i uczniowie szkół gimnazjalnych</w:t>
      </w:r>
    </w:p>
    <w:p w:rsidR="001134E8" w:rsidRPr="001134E8" w:rsidRDefault="001134E8" w:rsidP="00AF3AA6">
      <w:pPr>
        <w:pStyle w:val="Bezodstpw"/>
        <w:ind w:left="709"/>
        <w:jc w:val="both"/>
        <w:rPr>
          <w:rFonts w:asciiTheme="minorHAnsi" w:hAnsiTheme="minorHAnsi"/>
          <w:sz w:val="24"/>
          <w:szCs w:val="24"/>
        </w:rPr>
      </w:pPr>
      <w:r w:rsidRPr="001134E8">
        <w:rPr>
          <w:rFonts w:asciiTheme="minorHAnsi" w:hAnsiTheme="minorHAnsi"/>
          <w:sz w:val="24"/>
          <w:szCs w:val="24"/>
        </w:rPr>
        <w:t>oraz w jednej kategorii artystycznej - recytacji.</w:t>
      </w:r>
    </w:p>
    <w:p w:rsidR="001134E8" w:rsidRPr="001134E8" w:rsidRDefault="001134E8" w:rsidP="00AF3AA6">
      <w:pPr>
        <w:pStyle w:val="Bezodstpw"/>
        <w:numPr>
          <w:ilvl w:val="0"/>
          <w:numId w:val="9"/>
        </w:numPr>
        <w:spacing w:after="240"/>
        <w:jc w:val="both"/>
        <w:rPr>
          <w:rFonts w:asciiTheme="minorHAnsi" w:hAnsiTheme="minorHAnsi"/>
          <w:sz w:val="24"/>
          <w:szCs w:val="24"/>
        </w:rPr>
      </w:pPr>
      <w:r w:rsidRPr="001134E8">
        <w:rPr>
          <w:rFonts w:asciiTheme="minorHAnsi" w:hAnsiTheme="minorHAnsi"/>
          <w:sz w:val="24"/>
          <w:szCs w:val="24"/>
        </w:rPr>
        <w:t>Prezentowany w Spotkaniach repertuar obejmuje utw</w:t>
      </w:r>
      <w:r w:rsidR="00AF3AA6">
        <w:rPr>
          <w:rFonts w:asciiTheme="minorHAnsi" w:hAnsiTheme="minorHAnsi"/>
          <w:sz w:val="24"/>
          <w:szCs w:val="24"/>
        </w:rPr>
        <w:t>ór poetycki i fragment prozy. W </w:t>
      </w:r>
      <w:r w:rsidRPr="001134E8">
        <w:rPr>
          <w:rFonts w:asciiTheme="minorHAnsi" w:hAnsiTheme="minorHAnsi"/>
          <w:sz w:val="24"/>
          <w:szCs w:val="24"/>
        </w:rPr>
        <w:t>najmłodszej grupie wiekowej możliwe jest zastąpienie prozy utworem poetyckim. Łączny czas prezentacji obu utworów nie powinien przekroczyć 6 minut. Przekroczenie podanego czasu będzie równoznaczne z dyskwalifikacją uczestnika.</w:t>
      </w:r>
    </w:p>
    <w:p w:rsidR="001134E8" w:rsidRPr="001134E8" w:rsidRDefault="001134E8" w:rsidP="001134E8">
      <w:pPr>
        <w:pStyle w:val="Bezodstpw"/>
        <w:jc w:val="center"/>
        <w:rPr>
          <w:rFonts w:asciiTheme="minorHAnsi" w:hAnsiTheme="minorHAnsi"/>
          <w:sz w:val="24"/>
          <w:szCs w:val="24"/>
        </w:rPr>
      </w:pPr>
      <w:r w:rsidRPr="001134E8">
        <w:rPr>
          <w:rFonts w:asciiTheme="minorHAnsi" w:hAnsiTheme="minorHAnsi"/>
          <w:sz w:val="24"/>
          <w:szCs w:val="24"/>
        </w:rPr>
        <w:t>III. ZASADY ORGANIZACYJNE:</w:t>
      </w:r>
    </w:p>
    <w:p w:rsidR="001134E8" w:rsidRPr="001134E8" w:rsidRDefault="001134E8" w:rsidP="00AF3AA6">
      <w:pPr>
        <w:pStyle w:val="Bezodstpw"/>
        <w:numPr>
          <w:ilvl w:val="0"/>
          <w:numId w:val="11"/>
        </w:numPr>
        <w:jc w:val="both"/>
        <w:rPr>
          <w:rFonts w:asciiTheme="minorHAnsi" w:hAnsiTheme="minorHAnsi"/>
          <w:sz w:val="24"/>
          <w:szCs w:val="24"/>
        </w:rPr>
      </w:pPr>
      <w:r w:rsidRPr="001134E8">
        <w:rPr>
          <w:rFonts w:asciiTheme="minorHAnsi" w:hAnsiTheme="minorHAnsi"/>
          <w:sz w:val="24"/>
          <w:szCs w:val="24"/>
        </w:rPr>
        <w:t>W Spotkaniach biorą udział uczestnicy z pięciu powiatów: częstochowskiego, kłobuckiego, lublinieckiego, myszkowskiego, zawierciańskiego.</w:t>
      </w:r>
    </w:p>
    <w:p w:rsidR="001134E8" w:rsidRPr="001134E8" w:rsidRDefault="001134E8" w:rsidP="00AF3AA6">
      <w:pPr>
        <w:pStyle w:val="Bezodstpw"/>
        <w:numPr>
          <w:ilvl w:val="0"/>
          <w:numId w:val="11"/>
        </w:numPr>
        <w:jc w:val="both"/>
        <w:rPr>
          <w:rFonts w:asciiTheme="minorHAnsi" w:hAnsiTheme="minorHAnsi"/>
          <w:sz w:val="24"/>
          <w:szCs w:val="24"/>
        </w:rPr>
      </w:pPr>
      <w:r w:rsidRPr="001134E8">
        <w:rPr>
          <w:rFonts w:asciiTheme="minorHAnsi" w:hAnsiTheme="minorHAnsi"/>
          <w:sz w:val="24"/>
          <w:szCs w:val="24"/>
        </w:rPr>
        <w:t>Organizatorami poszczególnych etapów w miastach i gminach są szkoły podstawowe i gimnazja oraz domy i ośrodki kultury.</w:t>
      </w:r>
    </w:p>
    <w:p w:rsidR="001134E8" w:rsidRPr="001134E8" w:rsidRDefault="001134E8" w:rsidP="00AF3AA6">
      <w:pPr>
        <w:pStyle w:val="Bezodstpw"/>
        <w:numPr>
          <w:ilvl w:val="0"/>
          <w:numId w:val="11"/>
        </w:numPr>
        <w:jc w:val="both"/>
        <w:rPr>
          <w:rFonts w:asciiTheme="minorHAnsi" w:hAnsiTheme="minorHAnsi"/>
          <w:sz w:val="24"/>
          <w:szCs w:val="24"/>
        </w:rPr>
      </w:pPr>
      <w:r w:rsidRPr="001134E8">
        <w:rPr>
          <w:rFonts w:asciiTheme="minorHAnsi" w:hAnsiTheme="minorHAnsi"/>
          <w:sz w:val="24"/>
          <w:szCs w:val="24"/>
        </w:rPr>
        <w:t>Spotkania mają charakter wieloetapowy i są przeprowadzane na drodze kilkustopniowych eliminacji:</w:t>
      </w:r>
    </w:p>
    <w:p w:rsidR="001134E8" w:rsidRPr="001134E8" w:rsidRDefault="001134E8" w:rsidP="00AF3AA6">
      <w:pPr>
        <w:pStyle w:val="Bezodstpw"/>
        <w:numPr>
          <w:ilvl w:val="0"/>
          <w:numId w:val="12"/>
        </w:numPr>
        <w:jc w:val="both"/>
        <w:rPr>
          <w:rFonts w:asciiTheme="minorHAnsi" w:hAnsiTheme="minorHAnsi"/>
          <w:sz w:val="24"/>
          <w:szCs w:val="24"/>
        </w:rPr>
      </w:pPr>
      <w:r w:rsidRPr="001134E8">
        <w:rPr>
          <w:rFonts w:asciiTheme="minorHAnsi" w:hAnsiTheme="minorHAnsi"/>
          <w:sz w:val="24"/>
          <w:szCs w:val="24"/>
        </w:rPr>
        <w:t>szkolnych - wyłaniających do dwóch recytatorów z każdej kategorii wiekowej ( łącznie sześciu recytatorów),</w:t>
      </w:r>
    </w:p>
    <w:p w:rsidR="001134E8" w:rsidRPr="001134E8" w:rsidRDefault="001134E8" w:rsidP="00AF3AA6">
      <w:pPr>
        <w:pStyle w:val="Bezodstpw"/>
        <w:numPr>
          <w:ilvl w:val="0"/>
          <w:numId w:val="12"/>
        </w:numPr>
        <w:jc w:val="both"/>
        <w:rPr>
          <w:rFonts w:asciiTheme="minorHAnsi" w:hAnsiTheme="minorHAnsi"/>
          <w:sz w:val="24"/>
          <w:szCs w:val="24"/>
        </w:rPr>
      </w:pPr>
      <w:r w:rsidRPr="001134E8">
        <w:rPr>
          <w:rFonts w:asciiTheme="minorHAnsi" w:hAnsiTheme="minorHAnsi"/>
          <w:sz w:val="24"/>
          <w:szCs w:val="24"/>
        </w:rPr>
        <w:t xml:space="preserve">gminnych - wyłaniających do dwóch recytatorów z każdej kategorii wiekowej - łącznie sześciu recytatorów, </w:t>
      </w:r>
    </w:p>
    <w:p w:rsidR="001134E8" w:rsidRPr="001134E8" w:rsidRDefault="001134E8" w:rsidP="00AF3AA6">
      <w:pPr>
        <w:pStyle w:val="Bezodstpw"/>
        <w:numPr>
          <w:ilvl w:val="0"/>
          <w:numId w:val="12"/>
        </w:numPr>
        <w:spacing w:after="240"/>
        <w:jc w:val="both"/>
        <w:rPr>
          <w:rFonts w:asciiTheme="minorHAnsi" w:hAnsiTheme="minorHAnsi"/>
          <w:sz w:val="24"/>
          <w:szCs w:val="24"/>
        </w:rPr>
      </w:pPr>
      <w:r w:rsidRPr="001134E8">
        <w:rPr>
          <w:rFonts w:asciiTheme="minorHAnsi" w:hAnsiTheme="minorHAnsi"/>
          <w:sz w:val="24"/>
          <w:szCs w:val="24"/>
        </w:rPr>
        <w:t>powiatowych - mających na celu wyłonienie nie więcej niż dziewięciu uczestników łącznie, z uwzględnieniem wszystkich kategorii wiekowych.</w:t>
      </w:r>
    </w:p>
    <w:p w:rsidR="001134E8" w:rsidRPr="001134E8" w:rsidRDefault="001134E8" w:rsidP="00AF3AA6">
      <w:pPr>
        <w:pStyle w:val="Bezodstpw"/>
        <w:spacing w:after="240"/>
        <w:jc w:val="both"/>
        <w:rPr>
          <w:rFonts w:asciiTheme="minorHAnsi" w:hAnsiTheme="minorHAnsi"/>
          <w:sz w:val="24"/>
          <w:szCs w:val="24"/>
        </w:rPr>
      </w:pPr>
      <w:r w:rsidRPr="001134E8">
        <w:rPr>
          <w:rFonts w:asciiTheme="minorHAnsi" w:hAnsiTheme="minorHAnsi"/>
          <w:sz w:val="24"/>
          <w:szCs w:val="24"/>
        </w:rPr>
        <w:t>Organizator przewiduje możliwość wytypowania do udziału w eliminacjach regionalnych Spotkań większej liczby wykonawców na korzyść danej g</w:t>
      </w:r>
      <w:r w:rsidR="00AF3AA6">
        <w:rPr>
          <w:rFonts w:asciiTheme="minorHAnsi" w:hAnsiTheme="minorHAnsi"/>
          <w:sz w:val="24"/>
          <w:szCs w:val="24"/>
        </w:rPr>
        <w:t>rupy wiekowej, gdy uczestnicy z </w:t>
      </w:r>
      <w:r w:rsidRPr="001134E8">
        <w:rPr>
          <w:rFonts w:asciiTheme="minorHAnsi" w:hAnsiTheme="minorHAnsi"/>
          <w:sz w:val="24"/>
          <w:szCs w:val="24"/>
        </w:rPr>
        <w:t xml:space="preserve">pozostałych grup nie spełnią ustalonych przez komisję artystyczną wymogów. Prosimy </w:t>
      </w:r>
      <w:r w:rsidRPr="001134E8">
        <w:rPr>
          <w:rFonts w:asciiTheme="minorHAnsi" w:hAnsiTheme="minorHAnsi"/>
          <w:sz w:val="24"/>
          <w:szCs w:val="24"/>
        </w:rPr>
        <w:lastRenderedPageBreak/>
        <w:t>jednak o przestrzeganie podanego limitu wykonawców, czyli dziewięciu łącznie ze wszystkich kategorii wiekowych.</w:t>
      </w:r>
    </w:p>
    <w:p w:rsidR="001134E8" w:rsidRPr="001134E8" w:rsidRDefault="001134E8" w:rsidP="00AF3AA6">
      <w:pPr>
        <w:pStyle w:val="Bezodstpw"/>
        <w:jc w:val="both"/>
        <w:rPr>
          <w:rFonts w:asciiTheme="minorHAnsi" w:hAnsiTheme="minorHAnsi"/>
          <w:sz w:val="24"/>
          <w:szCs w:val="24"/>
        </w:rPr>
      </w:pPr>
      <w:r w:rsidRPr="001134E8">
        <w:rPr>
          <w:rFonts w:asciiTheme="minorHAnsi" w:hAnsiTheme="minorHAnsi"/>
          <w:sz w:val="24"/>
          <w:szCs w:val="24"/>
        </w:rPr>
        <w:t>Terminy eliminacji organizowanych przez Regionalny Ośrodek Kultury i odbywających się w siedzibie Ośrodka w Częstochowie, ul. Ogińskiego 13a:</w:t>
      </w:r>
    </w:p>
    <w:p w:rsidR="001134E8" w:rsidRPr="001134E8" w:rsidRDefault="001134E8" w:rsidP="00AF3AA6">
      <w:pPr>
        <w:pStyle w:val="Bezodstpw"/>
        <w:numPr>
          <w:ilvl w:val="0"/>
          <w:numId w:val="13"/>
        </w:numPr>
        <w:jc w:val="both"/>
        <w:rPr>
          <w:rFonts w:asciiTheme="minorHAnsi" w:hAnsiTheme="minorHAnsi"/>
          <w:sz w:val="24"/>
          <w:szCs w:val="24"/>
        </w:rPr>
      </w:pPr>
      <w:r w:rsidRPr="001134E8">
        <w:rPr>
          <w:rFonts w:asciiTheme="minorHAnsi" w:hAnsiTheme="minorHAnsi"/>
          <w:sz w:val="24"/>
          <w:szCs w:val="24"/>
        </w:rPr>
        <w:t>dla uczestników z miasta Częstochowy w dniu:</w:t>
      </w:r>
    </w:p>
    <w:p w:rsidR="001134E8" w:rsidRPr="001134E8" w:rsidRDefault="001134E8" w:rsidP="00AF3AA6">
      <w:pPr>
        <w:pStyle w:val="Bezodstpw"/>
        <w:ind w:left="709"/>
        <w:jc w:val="both"/>
        <w:rPr>
          <w:rFonts w:asciiTheme="minorHAnsi" w:hAnsiTheme="minorHAnsi"/>
          <w:sz w:val="24"/>
          <w:szCs w:val="24"/>
        </w:rPr>
      </w:pPr>
      <w:r w:rsidRPr="001134E8">
        <w:rPr>
          <w:rFonts w:asciiTheme="minorHAnsi" w:hAnsiTheme="minorHAnsi"/>
          <w:b/>
          <w:sz w:val="24"/>
          <w:szCs w:val="24"/>
        </w:rPr>
        <w:t>27 marca 2018 r. godz. 10.00</w:t>
      </w:r>
      <w:r w:rsidRPr="001134E8">
        <w:rPr>
          <w:rFonts w:asciiTheme="minorHAnsi" w:hAnsiTheme="minorHAnsi"/>
          <w:sz w:val="24"/>
          <w:szCs w:val="24"/>
        </w:rPr>
        <w:t xml:space="preserve"> (uczestnicy we wszystkich kategoriach wiekowych).</w:t>
      </w:r>
    </w:p>
    <w:p w:rsidR="001134E8" w:rsidRPr="001134E8" w:rsidRDefault="001134E8" w:rsidP="00AF3AA6">
      <w:pPr>
        <w:pStyle w:val="Bezodstpw"/>
        <w:ind w:left="709"/>
        <w:jc w:val="both"/>
        <w:rPr>
          <w:rFonts w:asciiTheme="minorHAnsi" w:hAnsiTheme="minorHAnsi"/>
          <w:sz w:val="24"/>
          <w:szCs w:val="24"/>
        </w:rPr>
      </w:pPr>
      <w:r w:rsidRPr="001134E8">
        <w:rPr>
          <w:rFonts w:asciiTheme="minorHAnsi" w:hAnsiTheme="minorHAnsi"/>
          <w:sz w:val="24"/>
          <w:szCs w:val="24"/>
        </w:rPr>
        <w:t xml:space="preserve">Na karty zgłoszenia oczekujemy </w:t>
      </w:r>
      <w:r w:rsidRPr="001134E8">
        <w:rPr>
          <w:rFonts w:asciiTheme="minorHAnsi" w:hAnsiTheme="minorHAnsi"/>
          <w:b/>
          <w:sz w:val="24"/>
          <w:szCs w:val="24"/>
        </w:rPr>
        <w:t>do dnia 23 marca br.</w:t>
      </w:r>
      <w:r w:rsidRPr="001134E8">
        <w:rPr>
          <w:rFonts w:asciiTheme="minorHAnsi" w:hAnsiTheme="minorHAnsi"/>
          <w:sz w:val="24"/>
          <w:szCs w:val="24"/>
        </w:rPr>
        <w:t>,</w:t>
      </w:r>
    </w:p>
    <w:p w:rsidR="001134E8" w:rsidRPr="001134E8" w:rsidRDefault="001134E8" w:rsidP="00AF3AA6">
      <w:pPr>
        <w:pStyle w:val="Bezodstpw"/>
        <w:numPr>
          <w:ilvl w:val="0"/>
          <w:numId w:val="13"/>
        </w:numPr>
        <w:jc w:val="both"/>
        <w:rPr>
          <w:rFonts w:asciiTheme="minorHAnsi" w:hAnsiTheme="minorHAnsi"/>
          <w:sz w:val="24"/>
          <w:szCs w:val="24"/>
        </w:rPr>
      </w:pPr>
      <w:r w:rsidRPr="001134E8">
        <w:rPr>
          <w:rFonts w:asciiTheme="minorHAnsi" w:hAnsiTheme="minorHAnsi"/>
          <w:sz w:val="24"/>
          <w:szCs w:val="24"/>
        </w:rPr>
        <w:t>dla uczestników z powiatu częstochowskiego w dniach:</w:t>
      </w:r>
    </w:p>
    <w:p w:rsidR="001134E8" w:rsidRPr="001134E8" w:rsidRDefault="001134E8" w:rsidP="00AF3AA6">
      <w:pPr>
        <w:pStyle w:val="Bezodstpw"/>
        <w:ind w:left="709"/>
        <w:jc w:val="both"/>
        <w:rPr>
          <w:rFonts w:asciiTheme="minorHAnsi" w:hAnsiTheme="minorHAnsi"/>
          <w:sz w:val="24"/>
          <w:szCs w:val="24"/>
        </w:rPr>
      </w:pPr>
      <w:r w:rsidRPr="001134E8">
        <w:rPr>
          <w:rFonts w:asciiTheme="minorHAnsi" w:hAnsiTheme="minorHAnsi"/>
          <w:b/>
          <w:sz w:val="24"/>
          <w:szCs w:val="24"/>
        </w:rPr>
        <w:t>11 kwietnia 2018 r., godz. 9.30</w:t>
      </w:r>
      <w:r w:rsidRPr="001134E8">
        <w:rPr>
          <w:rFonts w:asciiTheme="minorHAnsi" w:hAnsiTheme="minorHAnsi"/>
          <w:sz w:val="24"/>
          <w:szCs w:val="24"/>
        </w:rPr>
        <w:t xml:space="preserve"> - uczestnicy w 2 grupach wiekowych: uczniowie klas I-III SP oraz uczniowie klas IV-VI SP,</w:t>
      </w:r>
    </w:p>
    <w:p w:rsidR="001134E8" w:rsidRPr="001134E8" w:rsidRDefault="001134E8" w:rsidP="00AF3AA6">
      <w:pPr>
        <w:pStyle w:val="Bezodstpw"/>
        <w:ind w:left="709"/>
        <w:jc w:val="both"/>
        <w:rPr>
          <w:rFonts w:asciiTheme="minorHAnsi" w:hAnsiTheme="minorHAnsi"/>
          <w:sz w:val="24"/>
          <w:szCs w:val="24"/>
        </w:rPr>
      </w:pPr>
      <w:r w:rsidRPr="001134E8">
        <w:rPr>
          <w:rFonts w:asciiTheme="minorHAnsi" w:hAnsiTheme="minorHAnsi"/>
          <w:b/>
          <w:sz w:val="24"/>
          <w:szCs w:val="24"/>
        </w:rPr>
        <w:t>12 kwietnia 2018 r, godz. 9.30</w:t>
      </w:r>
      <w:r w:rsidRPr="001134E8">
        <w:rPr>
          <w:rFonts w:asciiTheme="minorHAnsi" w:hAnsiTheme="minorHAnsi"/>
          <w:sz w:val="24"/>
          <w:szCs w:val="24"/>
        </w:rPr>
        <w:t xml:space="preserve"> - uczestnicy najstarszej grupy wiekowej - uczniowie klas VII-VIII SP oraz uczniowie gimnazjów.</w:t>
      </w:r>
    </w:p>
    <w:p w:rsidR="001134E8" w:rsidRPr="001134E8" w:rsidRDefault="001134E8" w:rsidP="00AF3AA6">
      <w:pPr>
        <w:pStyle w:val="Bezodstpw"/>
        <w:spacing w:after="240"/>
        <w:ind w:left="709"/>
        <w:jc w:val="both"/>
        <w:rPr>
          <w:rFonts w:asciiTheme="minorHAnsi" w:hAnsiTheme="minorHAnsi"/>
          <w:sz w:val="24"/>
          <w:szCs w:val="24"/>
        </w:rPr>
      </w:pPr>
      <w:r w:rsidRPr="001134E8">
        <w:rPr>
          <w:rFonts w:asciiTheme="minorHAnsi" w:hAnsiTheme="minorHAnsi"/>
          <w:sz w:val="24"/>
          <w:szCs w:val="24"/>
        </w:rPr>
        <w:t xml:space="preserve">Karty zgłoszenia prosimy dostarczyć </w:t>
      </w:r>
      <w:r w:rsidRPr="001134E8">
        <w:rPr>
          <w:rFonts w:asciiTheme="minorHAnsi" w:hAnsiTheme="minorHAnsi"/>
          <w:b/>
          <w:sz w:val="24"/>
          <w:szCs w:val="24"/>
        </w:rPr>
        <w:t>do dnia 6 kwietnia br.</w:t>
      </w:r>
    </w:p>
    <w:p w:rsidR="001134E8" w:rsidRPr="001134E8" w:rsidRDefault="001134E8" w:rsidP="00AF3AA6">
      <w:pPr>
        <w:pStyle w:val="Bezodstpw"/>
        <w:jc w:val="both"/>
        <w:rPr>
          <w:rFonts w:asciiTheme="minorHAnsi" w:hAnsiTheme="minorHAnsi"/>
          <w:sz w:val="24"/>
          <w:szCs w:val="24"/>
        </w:rPr>
      </w:pPr>
      <w:r w:rsidRPr="001134E8">
        <w:rPr>
          <w:rFonts w:asciiTheme="minorHAnsi" w:hAnsiTheme="minorHAnsi"/>
          <w:sz w:val="24"/>
          <w:szCs w:val="24"/>
        </w:rPr>
        <w:t>Przesłuchania regionalne dla uczestników z powiatów:</w:t>
      </w:r>
    </w:p>
    <w:p w:rsidR="001134E8" w:rsidRPr="001134E8" w:rsidRDefault="001134E8" w:rsidP="00AF3AA6">
      <w:pPr>
        <w:pStyle w:val="Bezodstpw"/>
        <w:spacing w:after="240"/>
        <w:jc w:val="both"/>
        <w:rPr>
          <w:rFonts w:asciiTheme="minorHAnsi" w:hAnsiTheme="minorHAnsi"/>
          <w:sz w:val="24"/>
          <w:szCs w:val="24"/>
        </w:rPr>
      </w:pPr>
      <w:r w:rsidRPr="001134E8">
        <w:rPr>
          <w:rFonts w:asciiTheme="minorHAnsi" w:hAnsiTheme="minorHAnsi"/>
          <w:sz w:val="24"/>
          <w:szCs w:val="24"/>
        </w:rPr>
        <w:t xml:space="preserve">częstochowskiego, kłobuckiego, myszkowskiego, lublinieckiego i zawierciańskiego odbędą się w dniu </w:t>
      </w:r>
      <w:r w:rsidRPr="001134E8">
        <w:rPr>
          <w:rFonts w:asciiTheme="minorHAnsi" w:hAnsiTheme="minorHAnsi"/>
          <w:b/>
          <w:sz w:val="24"/>
          <w:szCs w:val="24"/>
        </w:rPr>
        <w:t>24 kwietnia 2018 r., godz. 10.00</w:t>
      </w:r>
      <w:r w:rsidRPr="001134E8">
        <w:rPr>
          <w:rFonts w:asciiTheme="minorHAnsi" w:hAnsiTheme="minorHAnsi"/>
          <w:sz w:val="24"/>
          <w:szCs w:val="24"/>
        </w:rPr>
        <w:t xml:space="preserve"> – zapraszamy uczestników we wszystkich grupach wiekowych.</w:t>
      </w:r>
      <w:r>
        <w:rPr>
          <w:rFonts w:asciiTheme="minorHAnsi" w:hAnsiTheme="minorHAnsi"/>
          <w:sz w:val="24"/>
          <w:szCs w:val="24"/>
        </w:rPr>
        <w:t xml:space="preserve"> </w:t>
      </w:r>
      <w:r w:rsidRPr="001134E8">
        <w:rPr>
          <w:rFonts w:asciiTheme="minorHAnsi" w:hAnsiTheme="minorHAnsi"/>
          <w:sz w:val="24"/>
          <w:szCs w:val="24"/>
        </w:rPr>
        <w:t xml:space="preserve">Na karty zgłoszenia oczekujemy </w:t>
      </w:r>
      <w:r w:rsidRPr="001134E8">
        <w:rPr>
          <w:rFonts w:asciiTheme="minorHAnsi" w:hAnsiTheme="minorHAnsi"/>
          <w:b/>
          <w:sz w:val="24"/>
          <w:szCs w:val="24"/>
        </w:rPr>
        <w:t>do dnia 19 kwietnia br.</w:t>
      </w:r>
    </w:p>
    <w:p w:rsidR="001134E8" w:rsidRPr="001134E8" w:rsidRDefault="001134E8" w:rsidP="00AF3AA6">
      <w:pPr>
        <w:pStyle w:val="Bezodstpw"/>
        <w:jc w:val="both"/>
        <w:rPr>
          <w:rFonts w:asciiTheme="minorHAnsi" w:hAnsiTheme="minorHAnsi"/>
          <w:sz w:val="24"/>
          <w:szCs w:val="24"/>
        </w:rPr>
      </w:pPr>
      <w:r w:rsidRPr="001134E8">
        <w:rPr>
          <w:rFonts w:asciiTheme="minorHAnsi" w:hAnsiTheme="minorHAnsi"/>
          <w:sz w:val="24"/>
          <w:szCs w:val="24"/>
        </w:rPr>
        <w:t xml:space="preserve">Czytelnie wypełnione karty zgłoszeń prosimy przesyłać na adres </w:t>
      </w:r>
    </w:p>
    <w:p w:rsidR="001134E8" w:rsidRPr="001134E8" w:rsidRDefault="001134E8" w:rsidP="00AF3AA6">
      <w:pPr>
        <w:pStyle w:val="Bezodstpw"/>
        <w:jc w:val="both"/>
        <w:rPr>
          <w:rFonts w:asciiTheme="minorHAnsi" w:hAnsiTheme="minorHAnsi"/>
          <w:sz w:val="24"/>
          <w:szCs w:val="24"/>
        </w:rPr>
      </w:pPr>
      <w:r w:rsidRPr="001134E8">
        <w:rPr>
          <w:rFonts w:asciiTheme="minorHAnsi" w:hAnsiTheme="minorHAnsi"/>
          <w:sz w:val="24"/>
          <w:szCs w:val="24"/>
        </w:rPr>
        <w:t>Regionalnego Ośrodka Kultury w Częstochowie, ul. Ogińskiego 13 a</w:t>
      </w:r>
    </w:p>
    <w:p w:rsidR="001134E8" w:rsidRPr="001134E8" w:rsidRDefault="001134E8" w:rsidP="00AF3AA6">
      <w:pPr>
        <w:pStyle w:val="Bezodstpw"/>
        <w:spacing w:after="240"/>
        <w:jc w:val="both"/>
        <w:rPr>
          <w:rFonts w:asciiTheme="minorHAnsi" w:hAnsiTheme="minorHAnsi"/>
          <w:sz w:val="24"/>
          <w:szCs w:val="24"/>
        </w:rPr>
      </w:pPr>
      <w:r w:rsidRPr="001134E8">
        <w:rPr>
          <w:rFonts w:asciiTheme="minorHAnsi" w:hAnsiTheme="minorHAnsi"/>
          <w:sz w:val="24"/>
          <w:szCs w:val="24"/>
        </w:rPr>
        <w:t xml:space="preserve">lub mailem na adres teatr@rok.czestochowa.pl </w:t>
      </w:r>
      <w:r w:rsidRPr="001134E8">
        <w:rPr>
          <w:rFonts w:asciiTheme="minorHAnsi" w:hAnsiTheme="minorHAnsi"/>
          <w:b/>
          <w:sz w:val="24"/>
          <w:szCs w:val="24"/>
        </w:rPr>
        <w:t>z dopiskiem „Wrażliwość na słowa”</w:t>
      </w:r>
    </w:p>
    <w:p w:rsidR="001134E8" w:rsidRPr="001134E8" w:rsidRDefault="001134E8" w:rsidP="00AF3AA6">
      <w:pPr>
        <w:pStyle w:val="Bezodstpw"/>
        <w:jc w:val="both"/>
        <w:rPr>
          <w:rFonts w:asciiTheme="minorHAnsi" w:hAnsiTheme="minorHAnsi"/>
          <w:b/>
          <w:sz w:val="24"/>
          <w:szCs w:val="24"/>
        </w:rPr>
      </w:pPr>
      <w:r w:rsidRPr="001134E8">
        <w:rPr>
          <w:rFonts w:asciiTheme="minorHAnsi" w:hAnsiTheme="minorHAnsi"/>
          <w:b/>
          <w:sz w:val="24"/>
          <w:szCs w:val="24"/>
        </w:rPr>
        <w:t>Serdecznie zapraszamy na uroczystość finałową Regionalnych Spotkań z Poezją i Prozą „Wrażliwość na słowa” w dniu 17 maja 2018r. o godz. 16.00 w Regionalnym Ośrodku Kultury w Częstochowie.</w:t>
      </w:r>
    </w:p>
    <w:p w:rsidR="001134E8" w:rsidRPr="001134E8" w:rsidRDefault="001134E8" w:rsidP="00AF3AA6">
      <w:pPr>
        <w:pStyle w:val="Bezodstpw"/>
        <w:spacing w:after="240"/>
        <w:jc w:val="both"/>
        <w:rPr>
          <w:rFonts w:asciiTheme="minorHAnsi" w:hAnsiTheme="minorHAnsi"/>
          <w:sz w:val="24"/>
          <w:szCs w:val="24"/>
        </w:rPr>
      </w:pPr>
      <w:r w:rsidRPr="001134E8">
        <w:rPr>
          <w:rFonts w:asciiTheme="minorHAnsi" w:hAnsiTheme="minorHAnsi"/>
          <w:sz w:val="24"/>
          <w:szCs w:val="24"/>
        </w:rPr>
        <w:t>W programie uroczystości wręczenie nagród i prezentacje laureatów.</w:t>
      </w:r>
    </w:p>
    <w:p w:rsidR="001134E8" w:rsidRPr="001134E8" w:rsidRDefault="001134E8" w:rsidP="00AF3AA6">
      <w:pPr>
        <w:pStyle w:val="Bezodstpw"/>
        <w:spacing w:after="240"/>
        <w:jc w:val="both"/>
        <w:rPr>
          <w:rFonts w:asciiTheme="minorHAnsi" w:hAnsiTheme="minorHAnsi"/>
          <w:sz w:val="24"/>
          <w:szCs w:val="24"/>
        </w:rPr>
      </w:pPr>
      <w:r w:rsidRPr="001134E8">
        <w:rPr>
          <w:rFonts w:asciiTheme="minorHAnsi" w:hAnsiTheme="minorHAnsi"/>
          <w:sz w:val="24"/>
          <w:szCs w:val="24"/>
        </w:rPr>
        <w:t>Zachęcamy uczestników i opiekunów do korzystania z publikowanych tekstów najbardziej współczesnych polskich autorów literatury dziecięcej i młodzieżowej. Jednocześnie prosimy o niepowielanie repertuaru z poprzednich lat.</w:t>
      </w:r>
    </w:p>
    <w:p w:rsidR="001134E8" w:rsidRPr="001134E8" w:rsidRDefault="001134E8" w:rsidP="00AF3AA6">
      <w:pPr>
        <w:pStyle w:val="Bezodstpw"/>
        <w:jc w:val="both"/>
        <w:rPr>
          <w:rFonts w:asciiTheme="minorHAnsi" w:hAnsiTheme="minorHAnsi"/>
          <w:sz w:val="24"/>
          <w:szCs w:val="24"/>
        </w:rPr>
      </w:pPr>
      <w:r w:rsidRPr="001134E8">
        <w:rPr>
          <w:rFonts w:asciiTheme="minorHAnsi" w:hAnsiTheme="minorHAnsi"/>
          <w:sz w:val="24"/>
          <w:szCs w:val="24"/>
        </w:rPr>
        <w:t>Powołani przez organizatora jurorzy oceniać będą prezentacje według następujących kryteriów:</w:t>
      </w:r>
    </w:p>
    <w:p w:rsidR="001134E8" w:rsidRPr="001134E8" w:rsidRDefault="001134E8" w:rsidP="00AF3AA6">
      <w:pPr>
        <w:pStyle w:val="Bezodstpw"/>
        <w:numPr>
          <w:ilvl w:val="0"/>
          <w:numId w:val="13"/>
        </w:numPr>
        <w:jc w:val="both"/>
        <w:rPr>
          <w:rFonts w:asciiTheme="minorHAnsi" w:hAnsiTheme="minorHAnsi"/>
          <w:sz w:val="24"/>
          <w:szCs w:val="24"/>
        </w:rPr>
      </w:pPr>
      <w:r w:rsidRPr="001134E8">
        <w:rPr>
          <w:rFonts w:asciiTheme="minorHAnsi" w:hAnsiTheme="minorHAnsi"/>
          <w:sz w:val="24"/>
          <w:szCs w:val="24"/>
        </w:rPr>
        <w:t>dobór repertuaru,</w:t>
      </w:r>
    </w:p>
    <w:p w:rsidR="001134E8" w:rsidRPr="001134E8" w:rsidRDefault="001134E8" w:rsidP="00AF3AA6">
      <w:pPr>
        <w:pStyle w:val="Bezodstpw"/>
        <w:numPr>
          <w:ilvl w:val="0"/>
          <w:numId w:val="13"/>
        </w:numPr>
        <w:jc w:val="both"/>
        <w:rPr>
          <w:rFonts w:asciiTheme="minorHAnsi" w:hAnsiTheme="minorHAnsi"/>
          <w:sz w:val="24"/>
          <w:szCs w:val="24"/>
        </w:rPr>
      </w:pPr>
      <w:r w:rsidRPr="001134E8">
        <w:rPr>
          <w:rFonts w:asciiTheme="minorHAnsi" w:hAnsiTheme="minorHAnsi"/>
          <w:sz w:val="24"/>
          <w:szCs w:val="24"/>
        </w:rPr>
        <w:t>interpretacja utworów,</w:t>
      </w:r>
    </w:p>
    <w:p w:rsidR="001134E8" w:rsidRPr="001134E8" w:rsidRDefault="001134E8" w:rsidP="00AF3AA6">
      <w:pPr>
        <w:pStyle w:val="Bezodstpw"/>
        <w:numPr>
          <w:ilvl w:val="0"/>
          <w:numId w:val="13"/>
        </w:numPr>
        <w:jc w:val="both"/>
        <w:rPr>
          <w:rFonts w:asciiTheme="minorHAnsi" w:hAnsiTheme="minorHAnsi"/>
          <w:sz w:val="24"/>
          <w:szCs w:val="24"/>
        </w:rPr>
      </w:pPr>
      <w:r w:rsidRPr="001134E8">
        <w:rPr>
          <w:rFonts w:asciiTheme="minorHAnsi" w:hAnsiTheme="minorHAnsi"/>
          <w:sz w:val="24"/>
          <w:szCs w:val="24"/>
        </w:rPr>
        <w:t>kultura słowa,</w:t>
      </w:r>
    </w:p>
    <w:p w:rsidR="001134E8" w:rsidRPr="001134E8" w:rsidRDefault="001134E8" w:rsidP="00AF3AA6">
      <w:pPr>
        <w:pStyle w:val="Bezodstpw"/>
        <w:numPr>
          <w:ilvl w:val="0"/>
          <w:numId w:val="13"/>
        </w:numPr>
        <w:spacing w:after="240"/>
        <w:jc w:val="both"/>
        <w:rPr>
          <w:rFonts w:asciiTheme="minorHAnsi" w:hAnsiTheme="minorHAnsi"/>
          <w:sz w:val="24"/>
          <w:szCs w:val="24"/>
        </w:rPr>
      </w:pPr>
      <w:r w:rsidRPr="001134E8">
        <w:rPr>
          <w:rFonts w:asciiTheme="minorHAnsi" w:hAnsiTheme="minorHAnsi"/>
          <w:sz w:val="24"/>
          <w:szCs w:val="24"/>
        </w:rPr>
        <w:t>ogólny wyraz artystyczny.</w:t>
      </w:r>
    </w:p>
    <w:p w:rsidR="001134E8" w:rsidRPr="001134E8" w:rsidRDefault="001134E8" w:rsidP="00AF3AA6">
      <w:pPr>
        <w:pStyle w:val="Bezodstpw"/>
        <w:jc w:val="both"/>
        <w:rPr>
          <w:rFonts w:asciiTheme="minorHAnsi" w:hAnsiTheme="minorHAnsi"/>
          <w:sz w:val="24"/>
          <w:szCs w:val="24"/>
        </w:rPr>
      </w:pPr>
      <w:r w:rsidRPr="001134E8">
        <w:rPr>
          <w:rFonts w:asciiTheme="minorHAnsi" w:hAnsiTheme="minorHAnsi"/>
          <w:sz w:val="24"/>
          <w:szCs w:val="24"/>
        </w:rPr>
        <w:t>Szczegółowe informacje dostępne na naszej stronie intern</w:t>
      </w:r>
      <w:r w:rsidR="00AF3AA6">
        <w:rPr>
          <w:rFonts w:asciiTheme="minorHAnsi" w:hAnsiTheme="minorHAnsi"/>
          <w:sz w:val="24"/>
          <w:szCs w:val="24"/>
        </w:rPr>
        <w:t xml:space="preserve">etowej </w:t>
      </w:r>
      <w:hyperlink r:id="rId6" w:history="1">
        <w:r w:rsidR="00AF3AA6" w:rsidRPr="00C5246D">
          <w:rPr>
            <w:rStyle w:val="Hipercze"/>
            <w:rFonts w:asciiTheme="minorHAnsi" w:hAnsiTheme="minorHAnsi"/>
            <w:sz w:val="24"/>
            <w:szCs w:val="24"/>
          </w:rPr>
          <w:t>www.rok.czestochowa.pl</w:t>
        </w:r>
      </w:hyperlink>
      <w:r w:rsidR="00AF3AA6">
        <w:rPr>
          <w:rFonts w:asciiTheme="minorHAnsi" w:hAnsiTheme="minorHAnsi"/>
          <w:sz w:val="24"/>
          <w:szCs w:val="24"/>
        </w:rPr>
        <w:t xml:space="preserve">  w </w:t>
      </w:r>
      <w:r w:rsidRPr="001134E8">
        <w:rPr>
          <w:rFonts w:asciiTheme="minorHAnsi" w:hAnsiTheme="minorHAnsi"/>
          <w:sz w:val="24"/>
          <w:szCs w:val="24"/>
        </w:rPr>
        <w:t xml:space="preserve">zakładce Spotkań oraz w sekretariacie ROK: tel.: 34 324 46 51, 34 324 94 </w:t>
      </w:r>
      <w:r w:rsidR="008904B0">
        <w:rPr>
          <w:rFonts w:asciiTheme="minorHAnsi" w:hAnsiTheme="minorHAnsi"/>
          <w:sz w:val="24"/>
          <w:szCs w:val="24"/>
        </w:rPr>
        <w:t xml:space="preserve">81; e-mail: </w:t>
      </w:r>
      <w:hyperlink r:id="rId7" w:history="1">
        <w:r w:rsidR="008904B0" w:rsidRPr="00C5246D">
          <w:rPr>
            <w:rStyle w:val="Hipercze"/>
            <w:rFonts w:asciiTheme="minorHAnsi" w:hAnsiTheme="minorHAnsi"/>
            <w:sz w:val="24"/>
            <w:szCs w:val="24"/>
          </w:rPr>
          <w:t>rok@rok.czestochowa</w:t>
        </w:r>
      </w:hyperlink>
      <w:r w:rsidR="008904B0">
        <w:rPr>
          <w:rFonts w:asciiTheme="minorHAnsi" w:hAnsiTheme="minorHAnsi"/>
          <w:sz w:val="24"/>
          <w:szCs w:val="24"/>
        </w:rPr>
        <w:t xml:space="preserve"> </w:t>
      </w:r>
    </w:p>
    <w:p w:rsidR="001134E8" w:rsidRDefault="001134E8" w:rsidP="00AF3AA6">
      <w:pPr>
        <w:pStyle w:val="Bezodstpw"/>
        <w:spacing w:after="240"/>
        <w:jc w:val="both"/>
        <w:rPr>
          <w:rFonts w:asciiTheme="minorHAnsi" w:hAnsiTheme="minorHAnsi"/>
          <w:sz w:val="24"/>
          <w:szCs w:val="24"/>
        </w:rPr>
      </w:pPr>
      <w:r w:rsidRPr="001134E8">
        <w:rPr>
          <w:rFonts w:asciiTheme="minorHAnsi" w:hAnsiTheme="minorHAnsi"/>
          <w:sz w:val="24"/>
          <w:szCs w:val="24"/>
        </w:rPr>
        <w:t>Koordynator Spotkań: Dorota Musiał, tel. 34 366 59 65; e-mail:</w:t>
      </w:r>
      <w:r w:rsidR="008904B0">
        <w:rPr>
          <w:rFonts w:asciiTheme="minorHAnsi" w:hAnsiTheme="minorHAnsi"/>
          <w:sz w:val="24"/>
          <w:szCs w:val="24"/>
        </w:rPr>
        <w:t xml:space="preserve"> </w:t>
      </w:r>
      <w:hyperlink r:id="rId8" w:history="1">
        <w:r w:rsidR="008904B0" w:rsidRPr="00C5246D">
          <w:rPr>
            <w:rStyle w:val="Hipercze"/>
            <w:rFonts w:asciiTheme="minorHAnsi" w:hAnsiTheme="minorHAnsi"/>
            <w:sz w:val="24"/>
            <w:szCs w:val="24"/>
          </w:rPr>
          <w:t>teatr@rok.czestochowa.pl</w:t>
        </w:r>
      </w:hyperlink>
      <w:r w:rsidR="008904B0">
        <w:rPr>
          <w:rFonts w:asciiTheme="minorHAnsi" w:hAnsiTheme="minorHAnsi"/>
          <w:sz w:val="24"/>
          <w:szCs w:val="24"/>
        </w:rPr>
        <w:t xml:space="preserve"> </w:t>
      </w:r>
    </w:p>
    <w:p w:rsidR="008904B0" w:rsidRDefault="008904B0">
      <w:pPr>
        <w:rPr>
          <w:rFonts w:eastAsia="Calibri" w:cs="Times New Roman"/>
          <w:sz w:val="24"/>
          <w:szCs w:val="24"/>
        </w:rPr>
      </w:pPr>
      <w:r>
        <w:rPr>
          <w:sz w:val="24"/>
          <w:szCs w:val="24"/>
        </w:rPr>
        <w:br w:type="page"/>
      </w:r>
    </w:p>
    <w:p w:rsidR="001134E8" w:rsidRDefault="001134E8" w:rsidP="008904B0">
      <w:pPr>
        <w:pStyle w:val="Bezodstpw"/>
        <w:spacing w:after="240"/>
        <w:jc w:val="both"/>
        <w:rPr>
          <w:rFonts w:asciiTheme="minorHAnsi" w:hAnsiTheme="minorHAnsi"/>
          <w:sz w:val="24"/>
          <w:szCs w:val="24"/>
        </w:rPr>
      </w:pPr>
      <w:r w:rsidRPr="001134E8">
        <w:rPr>
          <w:rFonts w:asciiTheme="minorHAnsi" w:hAnsiTheme="minorHAnsi"/>
          <w:sz w:val="24"/>
          <w:szCs w:val="24"/>
        </w:rPr>
        <w:lastRenderedPageBreak/>
        <w:t>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Regionalny Ośrodek Kultury z siedzibą w Częstochowie (42-200) przy ul. Ogińskiego 13a podanych w zgłoszeniu do Konkursu danych osobowych.</w:t>
      </w:r>
    </w:p>
    <w:p w:rsidR="008904B0" w:rsidRDefault="008904B0">
      <w:pPr>
        <w:rPr>
          <w:rFonts w:eastAsia="Calibri" w:cs="Times New Roman"/>
          <w:sz w:val="24"/>
          <w:szCs w:val="24"/>
        </w:rPr>
      </w:pPr>
    </w:p>
    <w:p w:rsidR="001134E8" w:rsidRPr="001134E8" w:rsidRDefault="001134E8" w:rsidP="008904B0">
      <w:pPr>
        <w:pStyle w:val="Bezodstpw"/>
        <w:jc w:val="center"/>
        <w:rPr>
          <w:rFonts w:asciiTheme="minorHAnsi" w:hAnsiTheme="minorHAnsi"/>
          <w:sz w:val="24"/>
          <w:szCs w:val="24"/>
        </w:rPr>
      </w:pPr>
      <w:r w:rsidRPr="001134E8">
        <w:rPr>
          <w:rFonts w:asciiTheme="minorHAnsi" w:hAnsiTheme="minorHAnsi"/>
          <w:sz w:val="24"/>
          <w:szCs w:val="24"/>
        </w:rPr>
        <w:t>INFORMACJA DLA UCZESTNIKA</w:t>
      </w:r>
    </w:p>
    <w:p w:rsidR="001134E8" w:rsidRPr="001134E8" w:rsidRDefault="001134E8" w:rsidP="008904B0">
      <w:pPr>
        <w:pStyle w:val="Bezodstpw"/>
        <w:spacing w:after="240"/>
        <w:jc w:val="center"/>
        <w:rPr>
          <w:rFonts w:asciiTheme="minorHAnsi" w:hAnsiTheme="minorHAnsi"/>
          <w:sz w:val="24"/>
          <w:szCs w:val="24"/>
        </w:rPr>
      </w:pPr>
      <w:r w:rsidRPr="001134E8">
        <w:rPr>
          <w:rFonts w:asciiTheme="minorHAnsi" w:hAnsiTheme="minorHAnsi"/>
          <w:sz w:val="24"/>
          <w:szCs w:val="24"/>
        </w:rPr>
        <w:t>XXX Regionalnych Spotkań z Poezją i Prozą „Wrażliwość na Słowa”</w:t>
      </w:r>
    </w:p>
    <w:p w:rsidR="001134E8" w:rsidRPr="001134E8" w:rsidRDefault="001134E8" w:rsidP="008904B0">
      <w:pPr>
        <w:pStyle w:val="Bezodstpw"/>
        <w:spacing w:after="240"/>
        <w:jc w:val="both"/>
        <w:rPr>
          <w:rFonts w:asciiTheme="minorHAnsi" w:hAnsiTheme="minorHAnsi"/>
          <w:sz w:val="24"/>
          <w:szCs w:val="24"/>
        </w:rPr>
      </w:pPr>
      <w:r w:rsidRPr="001134E8">
        <w:rPr>
          <w:rFonts w:asciiTheme="minorHAnsi" w:hAnsiTheme="minorHAnsi"/>
          <w:sz w:val="24"/>
          <w:szCs w:val="24"/>
        </w:rPr>
        <w:t>Warunkiem udziału w XXX Regionalnych Spotkaniach z Poezją i Prozą „Wrażliwość na Słowa” jest podanie przez uczestnika prawdziwych danych osobowych, tj.: imienia, nazwiska, nazwy szkoły lub nazwy instytucji delegującej i miejscowości. Uczestnicy podają dane na zasadzie dobrowolności, przy czym podanie danych jest niezbędnym warunkiem udziału w XXX Regionalnych Spotkaniach z Poezją i Prozą „Wrażliwość na Słowa”.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we wszystkich etapach, opublikowanie danych osobowych na stronie www.rok.czestochowa.pl w zakładce konkursu w liście kolejności prezentacji oraz protokołach Jury (kolejnych etapów).</w:t>
      </w:r>
    </w:p>
    <w:p w:rsidR="001134E8" w:rsidRPr="001134E8" w:rsidRDefault="001134E8" w:rsidP="008904B0">
      <w:pPr>
        <w:pStyle w:val="Bezodstpw"/>
        <w:jc w:val="center"/>
        <w:rPr>
          <w:rFonts w:asciiTheme="minorHAnsi" w:hAnsiTheme="minorHAnsi"/>
          <w:sz w:val="24"/>
          <w:szCs w:val="24"/>
        </w:rPr>
      </w:pPr>
      <w:r w:rsidRPr="001134E8">
        <w:rPr>
          <w:rFonts w:asciiTheme="minorHAnsi" w:hAnsiTheme="minorHAnsi"/>
          <w:sz w:val="24"/>
          <w:szCs w:val="24"/>
        </w:rPr>
        <w:t>INFORMACJA DLA INSTRUKTORA / NAUCZYCIELA PRZYGOTOWUJĄCEGO UCZESTNIKA</w:t>
      </w:r>
    </w:p>
    <w:p w:rsidR="001134E8" w:rsidRPr="001134E8" w:rsidRDefault="001134E8" w:rsidP="008904B0">
      <w:pPr>
        <w:pStyle w:val="Bezodstpw"/>
        <w:spacing w:after="240"/>
        <w:jc w:val="center"/>
        <w:rPr>
          <w:rFonts w:asciiTheme="minorHAnsi" w:hAnsiTheme="minorHAnsi"/>
          <w:sz w:val="24"/>
          <w:szCs w:val="24"/>
        </w:rPr>
      </w:pPr>
      <w:r w:rsidRPr="001134E8">
        <w:rPr>
          <w:rFonts w:asciiTheme="minorHAnsi" w:hAnsiTheme="minorHAnsi"/>
          <w:sz w:val="24"/>
          <w:szCs w:val="24"/>
        </w:rPr>
        <w:t>XXX Regionalnych Spotkań z Poezją i Prozą „Wrażliwość na Słowa”</w:t>
      </w:r>
    </w:p>
    <w:p w:rsidR="001134E8" w:rsidRPr="001134E8" w:rsidRDefault="001134E8" w:rsidP="008904B0">
      <w:pPr>
        <w:pStyle w:val="Bezodstpw"/>
        <w:spacing w:after="240"/>
        <w:jc w:val="both"/>
        <w:rPr>
          <w:rFonts w:asciiTheme="minorHAnsi" w:hAnsiTheme="minorHAnsi"/>
          <w:sz w:val="24"/>
          <w:szCs w:val="24"/>
        </w:rPr>
      </w:pPr>
      <w:r w:rsidRPr="001134E8">
        <w:rPr>
          <w:rFonts w:asciiTheme="minorHAnsi" w:hAnsiTheme="minorHAnsi"/>
          <w:sz w:val="24"/>
          <w:szCs w:val="24"/>
        </w:rPr>
        <w:t>Warunkiem udziału w XXX Regionalnych Spotkaniach z Poezją i Prozą „Wrażliwość na Słowa” jest podanie przez instruktora / nauczyciela przygotowującego uczestnika prawdziwych danych osobowych, tj.: imienia, nazwiska, adresu e-mail i numeru telefonu kontaktowego, które podają na zasadzie dobrowolności, przy czym podanie danych jest niezbędnym warunkiem przeprowadzenia XXX Regionalnych Spotkaniach z Poezją i Prozą „Wrażliwość na Słowa”. Dane będą przetwarzane w imieniu administratora przez koordynatora konkursu, w celu wykonania czynności wynikających z regulaminu konkursu, w tym: bieżący kontakt i przekazywanie informacji dotyczących kolejności przesłuchań, werdyktów Jury, we wszystkich etapach eliminacyjnych konkursu oraz zaproszeniu na uroczystości finałowe.</w:t>
      </w:r>
    </w:p>
    <w:p w:rsidR="001134E8" w:rsidRPr="001134E8" w:rsidRDefault="001134E8" w:rsidP="008904B0">
      <w:pPr>
        <w:pStyle w:val="Bezodstpw"/>
        <w:jc w:val="both"/>
        <w:rPr>
          <w:rFonts w:asciiTheme="minorHAnsi" w:hAnsiTheme="minorHAnsi"/>
          <w:sz w:val="24"/>
          <w:szCs w:val="24"/>
        </w:rPr>
      </w:pPr>
      <w:r w:rsidRPr="001134E8">
        <w:rPr>
          <w:rFonts w:asciiTheme="minorHAnsi" w:hAnsiTheme="minorHAnsi"/>
          <w:sz w:val="24"/>
          <w:szCs w:val="24"/>
        </w:rPr>
        <w:t>Ponadto instruktor / nauczyciel przygotowujący uczestnika jest zobowiązany do wyrażenia zgody na wysyłanie informacji dotyczących Konkursu przez Regionalny Ośrodek Kultury z siedzibą w Częstochowie (42-200) przy ul. Ogińskiego 13a. drogą elektroniczną, telefoniczną lub poprzez SMS zgodnie ustawą z dnia 18.07.2002 r. o świadczeniu usług drogą elektroniczną (Dz.U. 2017 poz. 1219).</w:t>
      </w:r>
    </w:p>
    <w:p w:rsidR="001134E8" w:rsidRDefault="001134E8" w:rsidP="008904B0">
      <w:pPr>
        <w:pStyle w:val="Bezodstpw"/>
        <w:pBdr>
          <w:bottom w:val="single" w:sz="6" w:space="1" w:color="auto"/>
        </w:pBdr>
        <w:spacing w:after="240"/>
        <w:jc w:val="both"/>
        <w:rPr>
          <w:rFonts w:asciiTheme="minorHAnsi" w:hAnsiTheme="minorHAnsi"/>
          <w:sz w:val="24"/>
          <w:szCs w:val="24"/>
        </w:rPr>
      </w:pPr>
      <w:r w:rsidRPr="001134E8">
        <w:rPr>
          <w:rFonts w:asciiTheme="minorHAnsi" w:hAnsiTheme="minorHAnsi"/>
          <w:sz w:val="24"/>
          <w:szCs w:val="24"/>
        </w:rPr>
        <w:t>Brak zgody uniemożliwi bieżący kontakt koordynatora konkursu z osobą przygotowującą uczestnika a tym samym utrudni udział uczestnika w Konkursie.</w:t>
      </w:r>
    </w:p>
    <w:p w:rsidR="000A3B4F" w:rsidRDefault="000A3B4F" w:rsidP="008904B0">
      <w:pPr>
        <w:pStyle w:val="Bezodstpw"/>
        <w:pBdr>
          <w:bottom w:val="single" w:sz="6" w:space="1" w:color="auto"/>
        </w:pBdr>
        <w:spacing w:after="240"/>
        <w:jc w:val="both"/>
        <w:rPr>
          <w:rFonts w:asciiTheme="minorHAnsi" w:hAnsiTheme="minorHAnsi"/>
          <w:sz w:val="24"/>
          <w:szCs w:val="24"/>
        </w:rPr>
      </w:pPr>
    </w:p>
    <w:p w:rsidR="000A3B4F" w:rsidRPr="001134E8" w:rsidRDefault="000A3B4F" w:rsidP="008904B0">
      <w:pPr>
        <w:pStyle w:val="Bezodstpw"/>
        <w:spacing w:after="240"/>
        <w:jc w:val="both"/>
        <w:rPr>
          <w:rFonts w:asciiTheme="minorHAnsi" w:hAnsiTheme="minorHAnsi"/>
          <w:sz w:val="24"/>
          <w:szCs w:val="24"/>
        </w:rPr>
      </w:pPr>
    </w:p>
    <w:p w:rsidR="001134E8" w:rsidRPr="0082630D" w:rsidRDefault="001134E8" w:rsidP="000A3B4F">
      <w:pPr>
        <w:pStyle w:val="Bezodstpw"/>
        <w:spacing w:after="240"/>
        <w:jc w:val="both"/>
        <w:rPr>
          <w:rFonts w:asciiTheme="minorHAnsi" w:hAnsiTheme="minorHAnsi"/>
          <w:b/>
          <w:sz w:val="24"/>
          <w:szCs w:val="24"/>
        </w:rPr>
      </w:pPr>
      <w:r w:rsidRPr="001134E8">
        <w:rPr>
          <w:rFonts w:asciiTheme="minorHAnsi" w:hAnsiTheme="minorHAnsi"/>
          <w:sz w:val="24"/>
          <w:szCs w:val="24"/>
        </w:rPr>
        <w:lastRenderedPageBreak/>
        <w:t xml:space="preserve">Osobom, które podały swoje dane w karcie i przesłały zgłoszenie,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w:t>
      </w:r>
      <w:r w:rsidRPr="0082630D">
        <w:rPr>
          <w:rFonts w:asciiTheme="minorHAnsi" w:hAnsiTheme="minorHAnsi"/>
          <w:b/>
          <w:sz w:val="24"/>
          <w:szCs w:val="24"/>
        </w:rPr>
        <w:t>Dane, o których mowa w karcie będą przetwarzane do czasu wycofania zgody.</w:t>
      </w:r>
    </w:p>
    <w:p w:rsidR="001134E8" w:rsidRPr="001134E8" w:rsidRDefault="001134E8" w:rsidP="008904B0">
      <w:pPr>
        <w:pStyle w:val="Bezodstpw"/>
        <w:spacing w:after="240"/>
        <w:jc w:val="both"/>
        <w:rPr>
          <w:rFonts w:asciiTheme="minorHAnsi" w:hAnsiTheme="minorHAnsi"/>
          <w:sz w:val="24"/>
          <w:szCs w:val="24"/>
        </w:rPr>
      </w:pPr>
      <w:r w:rsidRPr="001134E8">
        <w:rPr>
          <w:rFonts w:asciiTheme="minorHAnsi" w:hAnsiTheme="minorHAnsi"/>
          <w:sz w:val="24"/>
          <w:szCs w:val="24"/>
        </w:rPr>
        <w:t>Administratorem danych osobowych podanych w karcie zgłoszenia w rozumieniu ustawy z dnia 29 sierpnia 1997 r. o ochronie danych osobowych (t.j. Dz. U. z 2016 poz. 922 z póź. zm.). jest Regionalny Ośrodek Kultury z siedzibą w Częstochowie (42-200) przy ul. Ogińskiego 13a.</w:t>
      </w:r>
    </w:p>
    <w:p w:rsidR="001134E8" w:rsidRPr="001134E8" w:rsidRDefault="001134E8" w:rsidP="008904B0">
      <w:pPr>
        <w:pStyle w:val="Bezodstpw"/>
        <w:jc w:val="both"/>
        <w:rPr>
          <w:rFonts w:asciiTheme="minorHAnsi" w:hAnsiTheme="minorHAnsi"/>
          <w:sz w:val="24"/>
          <w:szCs w:val="24"/>
        </w:rPr>
      </w:pPr>
      <w:r w:rsidRPr="001134E8">
        <w:rPr>
          <w:rFonts w:asciiTheme="minorHAnsi" w:hAnsiTheme="minorHAnsi"/>
          <w:sz w:val="24"/>
          <w:szCs w:val="24"/>
        </w:rPr>
        <w:t>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w:t>
      </w:r>
    </w:p>
    <w:p w:rsidR="00AF6739" w:rsidRPr="008904B0" w:rsidRDefault="001134E8" w:rsidP="008904B0">
      <w:pPr>
        <w:pStyle w:val="Bezodstpw"/>
        <w:jc w:val="both"/>
        <w:rPr>
          <w:rFonts w:asciiTheme="minorHAnsi" w:hAnsiTheme="minorHAnsi"/>
          <w:b/>
          <w:sz w:val="24"/>
          <w:szCs w:val="24"/>
        </w:rPr>
      </w:pPr>
      <w:r w:rsidRPr="008904B0">
        <w:rPr>
          <w:rFonts w:asciiTheme="minorHAnsi" w:hAnsiTheme="minorHAnsi"/>
          <w:b/>
          <w:sz w:val="24"/>
          <w:szCs w:val="24"/>
        </w:rPr>
        <w:t xml:space="preserve">Dane kontaktowe Inspektora Ochrony Danych Osobowych: e-mail: </w:t>
      </w:r>
      <w:hyperlink r:id="rId9" w:history="1">
        <w:r w:rsidR="008904B0" w:rsidRPr="00C5246D">
          <w:rPr>
            <w:rStyle w:val="Hipercze"/>
            <w:rFonts w:asciiTheme="minorHAnsi" w:hAnsiTheme="minorHAnsi"/>
            <w:b/>
            <w:sz w:val="24"/>
            <w:szCs w:val="24"/>
          </w:rPr>
          <w:t>iodo@rok.czestochowa.pl</w:t>
        </w:r>
      </w:hyperlink>
      <w:r w:rsidR="008904B0">
        <w:rPr>
          <w:rFonts w:asciiTheme="minorHAnsi" w:hAnsiTheme="minorHAnsi"/>
          <w:b/>
          <w:sz w:val="24"/>
          <w:szCs w:val="24"/>
        </w:rPr>
        <w:t xml:space="preserve"> </w:t>
      </w:r>
    </w:p>
    <w:sectPr w:rsidR="00AF6739" w:rsidRPr="008904B0" w:rsidSect="006179D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75A"/>
    <w:multiLevelType w:val="hybridMultilevel"/>
    <w:tmpl w:val="2B605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20F26"/>
    <w:multiLevelType w:val="hybridMultilevel"/>
    <w:tmpl w:val="81982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4B3463"/>
    <w:multiLevelType w:val="hybridMultilevel"/>
    <w:tmpl w:val="044AE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316EAF"/>
    <w:multiLevelType w:val="hybridMultilevel"/>
    <w:tmpl w:val="0DEC7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B67AA8"/>
    <w:multiLevelType w:val="hybridMultilevel"/>
    <w:tmpl w:val="5754C9D8"/>
    <w:lvl w:ilvl="0" w:tplc="A3544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AB0309B"/>
    <w:multiLevelType w:val="hybridMultilevel"/>
    <w:tmpl w:val="3B1CF4DC"/>
    <w:lvl w:ilvl="0" w:tplc="1278E61A">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6">
    <w:nsid w:val="475F4A53"/>
    <w:multiLevelType w:val="hybridMultilevel"/>
    <w:tmpl w:val="17B4B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FB7A3E"/>
    <w:multiLevelType w:val="hybridMultilevel"/>
    <w:tmpl w:val="BEB81E3E"/>
    <w:lvl w:ilvl="0" w:tplc="04150013">
      <w:start w:val="1"/>
      <w:numFmt w:val="upperRoman"/>
      <w:lvlText w:val="%1."/>
      <w:lvlJc w:val="righ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8">
    <w:nsid w:val="5AA959D0"/>
    <w:multiLevelType w:val="hybridMultilevel"/>
    <w:tmpl w:val="0720D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827608"/>
    <w:multiLevelType w:val="hybridMultilevel"/>
    <w:tmpl w:val="14545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B0A2117"/>
    <w:multiLevelType w:val="hybridMultilevel"/>
    <w:tmpl w:val="51384EAC"/>
    <w:lvl w:ilvl="0" w:tplc="22706F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F5D1DF0"/>
    <w:multiLevelType w:val="hybridMultilevel"/>
    <w:tmpl w:val="0700DBCC"/>
    <w:lvl w:ilvl="0" w:tplc="A86E1D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AB67B26"/>
    <w:multiLevelType w:val="hybridMultilevel"/>
    <w:tmpl w:val="BBF652EC"/>
    <w:lvl w:ilvl="0" w:tplc="A3544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7"/>
  </w:num>
  <w:num w:numId="5">
    <w:abstractNumId w:val="5"/>
  </w:num>
  <w:num w:numId="6">
    <w:abstractNumId w:val="6"/>
  </w:num>
  <w:num w:numId="7">
    <w:abstractNumId w:val="3"/>
  </w:num>
  <w:num w:numId="8">
    <w:abstractNumId w:val="2"/>
  </w:num>
  <w:num w:numId="9">
    <w:abstractNumId w:val="8"/>
  </w:num>
  <w:num w:numId="10">
    <w:abstractNumId w:val="0"/>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D6"/>
    <w:rsid w:val="000A3B4F"/>
    <w:rsid w:val="001134E8"/>
    <w:rsid w:val="00181B12"/>
    <w:rsid w:val="001C31E0"/>
    <w:rsid w:val="003563E3"/>
    <w:rsid w:val="00374A60"/>
    <w:rsid w:val="003D48E6"/>
    <w:rsid w:val="00411D64"/>
    <w:rsid w:val="00453DE8"/>
    <w:rsid w:val="004A2B65"/>
    <w:rsid w:val="004F1FF6"/>
    <w:rsid w:val="00570DB9"/>
    <w:rsid w:val="005C4561"/>
    <w:rsid w:val="006179D6"/>
    <w:rsid w:val="00696CBA"/>
    <w:rsid w:val="007B332D"/>
    <w:rsid w:val="0082630D"/>
    <w:rsid w:val="008904B0"/>
    <w:rsid w:val="008F4576"/>
    <w:rsid w:val="00945DBF"/>
    <w:rsid w:val="009D051D"/>
    <w:rsid w:val="009F59EE"/>
    <w:rsid w:val="00A14738"/>
    <w:rsid w:val="00A17F64"/>
    <w:rsid w:val="00AF3AA6"/>
    <w:rsid w:val="00AF6739"/>
    <w:rsid w:val="00B41412"/>
    <w:rsid w:val="00B807FE"/>
    <w:rsid w:val="00D55B5E"/>
    <w:rsid w:val="00D75F36"/>
    <w:rsid w:val="00D80EF1"/>
    <w:rsid w:val="00EE3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79D6"/>
    <w:pPr>
      <w:ind w:left="720"/>
      <w:contextualSpacing/>
    </w:pPr>
  </w:style>
  <w:style w:type="character" w:styleId="Hipercze">
    <w:name w:val="Hyperlink"/>
    <w:basedOn w:val="Domylnaczcionkaakapitu"/>
    <w:uiPriority w:val="99"/>
    <w:unhideWhenUsed/>
    <w:rsid w:val="00D80EF1"/>
    <w:rPr>
      <w:color w:val="0563C1" w:themeColor="hyperlink"/>
      <w:u w:val="single"/>
    </w:rPr>
  </w:style>
  <w:style w:type="paragraph" w:styleId="Bezodstpw">
    <w:name w:val="No Spacing"/>
    <w:uiPriority w:val="1"/>
    <w:qFormat/>
    <w:rsid w:val="00B807F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79D6"/>
    <w:pPr>
      <w:ind w:left="720"/>
      <w:contextualSpacing/>
    </w:pPr>
  </w:style>
  <w:style w:type="character" w:styleId="Hipercze">
    <w:name w:val="Hyperlink"/>
    <w:basedOn w:val="Domylnaczcionkaakapitu"/>
    <w:uiPriority w:val="99"/>
    <w:unhideWhenUsed/>
    <w:rsid w:val="00D80EF1"/>
    <w:rPr>
      <w:color w:val="0563C1" w:themeColor="hyperlink"/>
      <w:u w:val="single"/>
    </w:rPr>
  </w:style>
  <w:style w:type="paragraph" w:styleId="Bezodstpw">
    <w:name w:val="No Spacing"/>
    <w:uiPriority w:val="1"/>
    <w:qFormat/>
    <w:rsid w:val="00B807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tr@rok.czestochowa.pl" TargetMode="External"/><Relationship Id="rId3" Type="http://schemas.microsoft.com/office/2007/relationships/stylesWithEffects" Target="stylesWithEffects.xml"/><Relationship Id="rId7" Type="http://schemas.openxmlformats.org/officeDocument/2006/relationships/hyperlink" Target="mailto:rok@rok.czestocho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k.czestochowa.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o@rok.czestoch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7563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Kępska</dc:creator>
  <cp:lastModifiedBy>Teatr</cp:lastModifiedBy>
  <cp:revision>2</cp:revision>
  <dcterms:created xsi:type="dcterms:W3CDTF">2018-02-20T09:10:00Z</dcterms:created>
  <dcterms:modified xsi:type="dcterms:W3CDTF">2018-02-20T09:10:00Z</dcterms:modified>
</cp:coreProperties>
</file>